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4fee9c0b0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SIREVÅG AS</w:t>
      </w:r>
    </w:p>
    <w:sectPr>
      <w:headerReference xmlns:r="http://schemas.openxmlformats.org/officeDocument/2006/relationships" w:type="default" r:id="R0e8984f43a354129"/>
      <w:footerReference xmlns:r="http://schemas.openxmlformats.org/officeDocument/2006/relationships" w:type="default" r:id="Rf5d76e5ea3bb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SIREVÅG AS   ·   Org.nr 928 746 208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SIREVÅG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984f43a354129" /><Relationship Type="http://schemas.openxmlformats.org/officeDocument/2006/relationships/footer" Target="/word/footer1.xml" Id="Rf5d76e5ea3bb4cf9" /></Relationships>
</file>