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95becc067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STEINKJER BLIKK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BLIKK AS</w:t>
      </w:r>
    </w:p>
    <w:sectPr>
      <w:headerReference xmlns:r="http://schemas.openxmlformats.org/officeDocument/2006/relationships" w:type="default" r:id="R0da636f8388a4765"/>
      <w:footerReference xmlns:r="http://schemas.openxmlformats.org/officeDocument/2006/relationships" w:type="default" r:id="R56a64e860f7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BLIKK AS   ·   Org.nr 928 752 852   ·   Bogavegen 20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636f8388a4765" /><Relationship Type="http://schemas.openxmlformats.org/officeDocument/2006/relationships/footer" Target="/word/footer1.xml" Id="R56a64e860f794f8a" /></Relationships>
</file>