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0db06d3de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AS</w:t>
      </w:r>
    </w:p>
    <w:sectPr>
      <w:headerReference xmlns:r="http://schemas.openxmlformats.org/officeDocument/2006/relationships" w:type="default" r:id="R61f665fdd6f74472"/>
      <w:footerReference xmlns:r="http://schemas.openxmlformats.org/officeDocument/2006/relationships" w:type="default" r:id="R26b54eb172a9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AS   ·   Org.nr 928 909 905   ·   Strøget 13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665fdd6f74472" /><Relationship Type="http://schemas.openxmlformats.org/officeDocument/2006/relationships/footer" Target="/word/footer1.xml" Id="R26b54eb172a949e8" /></Relationships>
</file>