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438ef9f8d7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CRIEBER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CRIEBER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bc053012c44ff3"/>
      <w:footerReference xmlns:r="http://schemas.openxmlformats.org/officeDocument/2006/relationships" w:type="default" r:id="Rb929db5c1df8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c053012c44ff3" /><Relationship Type="http://schemas.openxmlformats.org/officeDocument/2006/relationships/footer" Target="/word/footer1.xml" Id="Rb929db5c1df845b6" /></Relationships>
</file>