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9f5d71a5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a6729be964452"/>
      <w:footerReference xmlns:r="http://schemas.openxmlformats.org/officeDocument/2006/relationships" w:type="default" r:id="R60946313ea76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HOLDING AS   ·   Org.nr 928 971 430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6729be964452" /><Relationship Type="http://schemas.openxmlformats.org/officeDocument/2006/relationships/footer" Target="/word/footer1.xml" Id="R60946313ea764b46" /></Relationships>
</file>