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24bd9c94d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A&amp;I GRUPPEN AS</w:t>
      </w:r>
    </w:p>
    <w:sectPr>
      <w:headerReference xmlns:r="http://schemas.openxmlformats.org/officeDocument/2006/relationships" w:type="default" r:id="R19da864dcb264c65"/>
      <w:footerReference xmlns:r="http://schemas.openxmlformats.org/officeDocument/2006/relationships" w:type="default" r:id="R815f33af292f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A&amp;I GRUPPEN AS   ·   Org.nr 928 984 842   ·   Rådmann Siras vei 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864dcb264c65" /><Relationship Type="http://schemas.openxmlformats.org/officeDocument/2006/relationships/footer" Target="/word/footer1.xml" Id="R815f33af292f40b6" /></Relationships>
</file>