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887585d894d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INNSIKT TOPCO AS</w:t>
      </w:r>
    </w:p>
    <w:sectPr>
      <w:headerReference xmlns:r="http://schemas.openxmlformats.org/officeDocument/2006/relationships" w:type="default" r:id="R1427ae330a174ea0"/>
      <w:footerReference xmlns:r="http://schemas.openxmlformats.org/officeDocument/2006/relationships" w:type="default" r:id="R2579ab4a6506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INNSIKT TOPCO AS   ·   Org.nr 928 989 739   ·   C/o Aeternum Capital, Parkveien 57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INNSIKT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7ae330a174ea0" /><Relationship Type="http://schemas.openxmlformats.org/officeDocument/2006/relationships/footer" Target="/word/footer1.xml" Id="R2579ab4a65064638" /></Relationships>
</file>