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8e57a9e1934c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Eidsvoll,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SJOGA HOLDING AS</w:t>
      </w:r>
    </w:p>
    <w:sectPr>
      <w:headerReference xmlns:r="http://schemas.openxmlformats.org/officeDocument/2006/relationships" w:type="default" r:id="R0c42c996c04b4f7a"/>
      <w:footerReference xmlns:r="http://schemas.openxmlformats.org/officeDocument/2006/relationships" w:type="default" r:id="R7b145b4e5e0b42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SJOGA HOLDING AS   ·   Org.nr 928 993 620   ·   Kastellkroken 4C   ·   2080 EIDSVOLL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SJOGA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42c996c04b4f7a" /><Relationship Type="http://schemas.openxmlformats.org/officeDocument/2006/relationships/footer" Target="/word/footer1.xml" Id="R7b145b4e5e0b4250" /></Relationships>
</file>