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ae748f0a8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CONTRE AS</w:t>
      </w:r>
    </w:p>
    <w:sectPr>
      <w:headerReference xmlns:r="http://schemas.openxmlformats.org/officeDocument/2006/relationships" w:type="default" r:id="R5c4604de40174ea6"/>
      <w:footerReference xmlns:r="http://schemas.openxmlformats.org/officeDocument/2006/relationships" w:type="default" r:id="R044405d6e81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604de40174ea6" /><Relationship Type="http://schemas.openxmlformats.org/officeDocument/2006/relationships/footer" Target="/word/footer1.xml" Id="R044405d6e8114f56" /></Relationships>
</file>