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83d82b8d2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CONCRETE HEAD AS</w:t>
      </w:r>
    </w:p>
    <w:sectPr>
      <w:headerReference xmlns:r="http://schemas.openxmlformats.org/officeDocument/2006/relationships" w:type="default" r:id="Rf28364df638a46d0"/>
      <w:footerReference xmlns:r="http://schemas.openxmlformats.org/officeDocument/2006/relationships" w:type="default" r:id="R38c5eb1c049b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CONCRETE HEAD AS   ·   Org.nr 929 022 041   ·   Parkveien 80   ·   0254 OSLO   ·   parkveien@babbocollective.com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CONCRETE HEAD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364df638a46d0" /><Relationship Type="http://schemas.openxmlformats.org/officeDocument/2006/relationships/footer" Target="/word/footer1.xml" Id="R38c5eb1c049b4e91" /></Relationships>
</file>