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329f3ead4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32c3c23a6490d"/>
      <w:footerReference xmlns:r="http://schemas.openxmlformats.org/officeDocument/2006/relationships" w:type="default" r:id="Rce2b6ff00872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H-S HOLDING AS   ·   Org.nr 929 045 432   ·   Tyttebærsvingen 29A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32c3c23a6490d" /><Relationship Type="http://schemas.openxmlformats.org/officeDocument/2006/relationships/footer" Target="/word/footer1.xml" Id="Rce2b6ff008724a5b" /></Relationships>
</file>