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2bf51c561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MEINERTY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1c6aaf8c6edc4feb"/>
      <w:footerReference xmlns:r="http://schemas.openxmlformats.org/officeDocument/2006/relationships" w:type="default" r:id="Rd981d9b15b79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aaf8c6edc4feb" /><Relationship Type="http://schemas.openxmlformats.org/officeDocument/2006/relationships/footer" Target="/word/footer1.xml" Id="Rd981d9b15b7949fe" /></Relationships>
</file>