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808eee32c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HOLDING AS</w:t>
      </w:r>
    </w:p>
    <w:sectPr>
      <w:headerReference xmlns:r="http://schemas.openxmlformats.org/officeDocument/2006/relationships" w:type="default" r:id="R73f5eebb5d064a11"/>
      <w:footerReference xmlns:r="http://schemas.openxmlformats.org/officeDocument/2006/relationships" w:type="default" r:id="Re6e11031425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HOLDING AS   ·   Org.nr 929 071 336   ·   Hovsveien 39   ·   1769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5eebb5d064a11" /><Relationship Type="http://schemas.openxmlformats.org/officeDocument/2006/relationships/footer" Target="/word/footer1.xml" Id="Re6e11031425647e2" /></Relationships>
</file>