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cf16df56cf45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DANUS ET DIGITUS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DANUS ET DIGITUS INVEST AS</w:t>
      </w:r>
    </w:p>
    <w:sectPr>
      <w:headerReference xmlns:r="http://schemas.openxmlformats.org/officeDocument/2006/relationships" w:type="default" r:id="R1d899043442245c6"/>
      <w:footerReference xmlns:r="http://schemas.openxmlformats.org/officeDocument/2006/relationships" w:type="default" r:id="R8a632a5ca6dc4b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DANUS ET DIGITUS INVEST AS   ·   Org.nr 929 083 121   ·   Frakkagjerdvegen 252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DANUS ET DIGITUS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899043442245c6" /><Relationship Type="http://schemas.openxmlformats.org/officeDocument/2006/relationships/footer" Target="/word/footer1.xml" Id="R8a632a5ca6dc4b4b" /></Relationships>
</file>