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3f48855c04e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ALEX EGELAND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ALEX EGELAND INVEST AS</w:t>
      </w:r>
    </w:p>
    <w:sectPr>
      <w:headerReference xmlns:r="http://schemas.openxmlformats.org/officeDocument/2006/relationships" w:type="default" r:id="Rdbb2ad45b93c437b"/>
      <w:footerReference xmlns:r="http://schemas.openxmlformats.org/officeDocument/2006/relationships" w:type="default" r:id="R6d402d52d44b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 EGELAND INVEST AS   ·   Org.nr 929 104 005   ·   Condeep-veien 51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 EGELAND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2ad45b93c437b" /><Relationship Type="http://schemas.openxmlformats.org/officeDocument/2006/relationships/footer" Target="/word/footer1.xml" Id="R6d402d52d44b4007" /></Relationships>
</file>