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44e41342b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ROLF B. MOBERG CAND.PHILOL./ARCHITECT WITH LICENSE IN NORWAY. ACCORDIONIMPORT.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B. MOBERG CAND.PHILOL./ARCHITECT WITH LICENSE IN NORWAY. ACCORDIONIMPORT.</w:t>
      </w:r>
    </w:p>
    <w:sectPr>
      <w:headerReference xmlns:r="http://schemas.openxmlformats.org/officeDocument/2006/relationships" w:type="default" r:id="R37fc97065aac4dad"/>
      <w:footerReference xmlns:r="http://schemas.openxmlformats.org/officeDocument/2006/relationships" w:type="default" r:id="Rbabc686fe7ff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B. MOBERG CAND.PHILOL./ARCHITECT WITH LICENSE IN NORWAY. ACCORDIONIMPORT.   ·   Org.nr 929 105 702   ·   Olsvikstallen 21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B. MOBERG CAND.PHILOL./ARCHITECT WITH LICENSE IN NORWAY. ACCORDIONIMPORT.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c97065aac4dad" /><Relationship Type="http://schemas.openxmlformats.org/officeDocument/2006/relationships/footer" Target="/word/footer1.xml" Id="Rbabc686fe7ff4495" /></Relationships>
</file>