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ec142e3d9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B. MOBERG CAND.PHILOL./ARCHITECT WITH LICENSE IN NORWAY. ACCORDIONIMPORT.</w:t>
      </w:r>
    </w:p>
    <w:sectPr>
      <w:headerReference xmlns:r="http://schemas.openxmlformats.org/officeDocument/2006/relationships" w:type="default" r:id="R02cd0ac5501648a8"/>
      <w:footerReference xmlns:r="http://schemas.openxmlformats.org/officeDocument/2006/relationships" w:type="default" r:id="Ree87aee3f2f9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B. MOBERG CAND.PHILOL./ARCHITECT WITH LICENSE IN NORWAY. ACCORDIONIMPORT.   ·   Org.nr 929 105 702   ·   Olsvikstallen 21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B. MOBERG CAND.PHILOL./ARCHITECT WITH LICENSE IN NORWAY. ACCORDIONIMPORT.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d0ac5501648a8" /><Relationship Type="http://schemas.openxmlformats.org/officeDocument/2006/relationships/footer" Target="/word/footer1.xml" Id="Ree87aee3f2f94f25" /></Relationships>
</file>