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e0a1114fe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QUICK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QUICK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0ddc285024f8c"/>
      <w:footerReference xmlns:r="http://schemas.openxmlformats.org/officeDocument/2006/relationships" w:type="default" r:id="R5d03d75299c1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0ddc285024f8c" /><Relationship Type="http://schemas.openxmlformats.org/officeDocument/2006/relationships/footer" Target="/word/footer1.xml" Id="R5d03d75299c14e49" /></Relationships>
</file>