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b5f61eedb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HENRY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HENRY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3f8ef1c204b10"/>
      <w:footerReference xmlns:r="http://schemas.openxmlformats.org/officeDocument/2006/relationships" w:type="default" r:id="R2585b1986831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HENRY INVEST AS   ·   Org.nr 929 163 567   ·   Ertsgardsneset 130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HENRY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3f8ef1c204b10" /><Relationship Type="http://schemas.openxmlformats.org/officeDocument/2006/relationships/footer" Target="/word/footer1.xml" Id="R2585b198683140c5" /></Relationships>
</file>