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8493e0abb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SENS REVISJON AS</w:t>
      </w:r>
    </w:p>
    <w:sectPr>
      <w:headerReference xmlns:r="http://schemas.openxmlformats.org/officeDocument/2006/relationships" w:type="default" r:id="Rbd4909c4198d4c6a"/>
      <w:footerReference xmlns:r="http://schemas.openxmlformats.org/officeDocument/2006/relationships" w:type="default" r:id="R85bb2d011f84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SENS REVISJON AS   ·   Org.nr 929 166 507   ·   Vogellund 6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909c4198d4c6a" /><Relationship Type="http://schemas.openxmlformats.org/officeDocument/2006/relationships/footer" Target="/word/footer1.xml" Id="R85bb2d011f84477b" /></Relationships>
</file>