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52544fd4b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OBL AS</w:t>
      </w:r>
    </w:p>
    <w:sectPr>
      <w:headerReference xmlns:r="http://schemas.openxmlformats.org/officeDocument/2006/relationships" w:type="default" r:id="R707a1a2615dd4238"/>
      <w:footerReference xmlns:r="http://schemas.openxmlformats.org/officeDocument/2006/relationships" w:type="default" r:id="R798c434ecaf2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OBL AS   ·   Org.nr 929 169 166   ·   Hammerstads gate 23B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a1a2615dd4238" /><Relationship Type="http://schemas.openxmlformats.org/officeDocument/2006/relationships/footer" Target="/word/footer1.xml" Id="R798c434ecaf24628" /></Relationships>
</file>