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bd632499d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TOTEK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TOTEK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1a572b0a347d7"/>
      <w:footerReference xmlns:r="http://schemas.openxmlformats.org/officeDocument/2006/relationships" w:type="default" r:id="Re7bb59fd470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TOTEK VVS AS   ·   Org.nr 929 181 352   ·   Nonshaugen 59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1a572b0a347d7" /><Relationship Type="http://schemas.openxmlformats.org/officeDocument/2006/relationships/footer" Target="/word/footer1.xml" Id="Re7bb59fd47024053" /></Relationships>
</file>