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8b2e722764441a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BALLAND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Lysekloster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Lysekloster, 18.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BALLAND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82927475dc3b4268"/>
      <w:footerReference xmlns:r="http://schemas.openxmlformats.org/officeDocument/2006/relationships" w:type="default" r:id="Rc79b75681ad7436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BALLAND HOLDING AS   ·   Org.nr 929 207 513   ·   c/o Kevin Balland, Balandsneset 74   ·   5215 LYSEKLOSTER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BALLAND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2927475dc3b4268" /><Relationship Type="http://schemas.openxmlformats.org/officeDocument/2006/relationships/footer" Target="/word/footer1.xml" Id="Rc79b75681ad74369" /></Relationships>
</file>