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dcf394aa1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VÆRKSTEDET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VÆRKSTEDET AS</w:t>
      </w:r>
    </w:p>
    <w:sectPr>
      <w:headerReference xmlns:r="http://schemas.openxmlformats.org/officeDocument/2006/relationships" w:type="default" r:id="R8150db762cce4a5b"/>
      <w:footerReference xmlns:r="http://schemas.openxmlformats.org/officeDocument/2006/relationships" w:type="default" r:id="R338e7b3e8bae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VÆRKSTEDET AS   ·   Org.nr 929 217 861   ·   c/o Silfer AS, Valkyriegata 15A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0db762cce4a5b" /><Relationship Type="http://schemas.openxmlformats.org/officeDocument/2006/relationships/footer" Target="/word/footer1.xml" Id="R338e7b3e8bae405a" /></Relationships>
</file>