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c3eeb2a5545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ASKO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ASKO NORGE AS</w:t>
      </w:r>
    </w:p>
    <w:sectPr>
      <w:headerReference xmlns:r="http://schemas.openxmlformats.org/officeDocument/2006/relationships" w:type="default" r:id="Rd98537cafb8840c5"/>
      <w:footerReference xmlns:r="http://schemas.openxmlformats.org/officeDocument/2006/relationships" w:type="default" r:id="R2d1354123157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NORGE AS   ·   Org.nr 929 228 723   ·   Nedre Kalbakkvei 22   ·   0950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537cafb8840c5" /><Relationship Type="http://schemas.openxmlformats.org/officeDocument/2006/relationships/footer" Target="/word/footer1.xml" Id="R2d1354123157438b" /></Relationships>
</file>