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01f2efc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ØMF INVEST EVENSEN &amp; EVENSEN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INVEST EVENSEN &amp; EVENSEN AS</w:t>
      </w:r>
    </w:p>
    <w:sectPr>
      <w:headerReference xmlns:r="http://schemas.openxmlformats.org/officeDocument/2006/relationships" w:type="default" r:id="R98dd79df66704680"/>
      <w:footerReference xmlns:r="http://schemas.openxmlformats.org/officeDocument/2006/relationships" w:type="default" r:id="R7f761a39604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INVEST EVENSEN &amp; EVENSEN AS   ·   Org.nr 929 255 542   ·   Gaupevegen 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INVEST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79df66704680" /><Relationship Type="http://schemas.openxmlformats.org/officeDocument/2006/relationships/footer" Target="/word/footer1.xml" Id="R7f761a39604a485a" /></Relationships>
</file>