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e95367362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4800ca96b44315"/>
      <w:footerReference xmlns:r="http://schemas.openxmlformats.org/officeDocument/2006/relationships" w:type="default" r:id="Rd8ac8c3c7477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ENTREPRENØR AS   ·   Org.nr 929 266 463   ·   Kongeveien 121B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800ca96b44315" /><Relationship Type="http://schemas.openxmlformats.org/officeDocument/2006/relationships/footer" Target="/word/footer1.xml" Id="Rd8ac8c3c74774eff" /></Relationships>
</file>