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17de67dff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BOEL INVEST AS</w:t>
      </w:r>
    </w:p>
    <w:sectPr>
      <w:headerReference xmlns:r="http://schemas.openxmlformats.org/officeDocument/2006/relationships" w:type="default" r:id="Rd925fc6a1d394242"/>
      <w:footerReference xmlns:r="http://schemas.openxmlformats.org/officeDocument/2006/relationships" w:type="default" r:id="R5b65dbfe6921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BOEL INVEST AS   ·   Org.nr 929 302 974   ·   Auglandslia 25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5fc6a1d394242" /><Relationship Type="http://schemas.openxmlformats.org/officeDocument/2006/relationships/footer" Target="/word/footer1.xml" Id="R5b65dbfe692140b1" /></Relationships>
</file>