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18ac65ba9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GJENGEN AS</w:t>
      </w:r>
    </w:p>
    <w:sectPr>
      <w:headerReference xmlns:r="http://schemas.openxmlformats.org/officeDocument/2006/relationships" w:type="default" r:id="R7c523309175b4657"/>
      <w:footerReference xmlns:r="http://schemas.openxmlformats.org/officeDocument/2006/relationships" w:type="default" r:id="R88745dd42e4a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GJENGEN AS   ·   Org.nr 929 304 632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23309175b4657" /><Relationship Type="http://schemas.openxmlformats.org/officeDocument/2006/relationships/footer" Target="/word/footer1.xml" Id="R88745dd42e4a4ac2" /></Relationships>
</file>