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b574293fa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VINTERVOLL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VINTERVOLL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6740ef249f4c03"/>
      <w:footerReference xmlns:r="http://schemas.openxmlformats.org/officeDocument/2006/relationships" w:type="default" r:id="R364bbf9cfed7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VINTERVOLL AS   ·   Org.nr 929 314 832   ·   Ingvald Ystgaards veg 23   ·   7047 TRONDHEIM   ·   Tlf. 73 89 40 00   ·   post@vintervoll.no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740ef249f4c03" /><Relationship Type="http://schemas.openxmlformats.org/officeDocument/2006/relationships/footer" Target="/word/footer1.xml" Id="R364bbf9cfed74c29" /></Relationships>
</file>