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200bc7723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ØKONOMIBISTAND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REGNSKAP AS</w:t>
      </w:r>
    </w:p>
    <w:sectPr>
      <w:headerReference xmlns:r="http://schemas.openxmlformats.org/officeDocument/2006/relationships" w:type="default" r:id="R54b58972ab1944e4"/>
      <w:footerReference xmlns:r="http://schemas.openxmlformats.org/officeDocument/2006/relationships" w:type="default" r:id="R8cdf1cee8903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58972ab1944e4" /><Relationship Type="http://schemas.openxmlformats.org/officeDocument/2006/relationships/footer" Target="/word/footer1.xml" Id="R8cdf1cee89034b2a" /></Relationships>
</file>