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3a12d5fb1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 OFOTEN AS</w:t>
      </w:r>
    </w:p>
    <w:sectPr>
      <w:headerReference xmlns:r="http://schemas.openxmlformats.org/officeDocument/2006/relationships" w:type="default" r:id="R0ddaec97a0694237"/>
      <w:footerReference xmlns:r="http://schemas.openxmlformats.org/officeDocument/2006/relationships" w:type="default" r:id="Rbea2c9662ae8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 OFOTEN AS   ·   Org.nr 929 343 077   ·   Nedre Øyra 7A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 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ec97a0694237" /><Relationship Type="http://schemas.openxmlformats.org/officeDocument/2006/relationships/footer" Target="/word/footer1.xml" Id="Rbea2c9662ae8471d" /></Relationships>
</file>