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e8834e4fa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OCEANDRA AS, org.nr 929 350 049,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c417688c5c95476a"/>
      <w:footerReference xmlns:r="http://schemas.openxmlformats.org/officeDocument/2006/relationships" w:type="default" r:id="R17cb31154c2b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7688c5c95476a" /><Relationship Type="http://schemas.openxmlformats.org/officeDocument/2006/relationships/footer" Target="/word/footer1.xml" Id="R17cb31154c2b437f" /></Relationships>
</file>