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cba1eecb4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GRENDA 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GRENDA HUSET AS</w:t>
      </w:r>
    </w:p>
    <w:sectPr>
      <w:headerReference xmlns:r="http://schemas.openxmlformats.org/officeDocument/2006/relationships" w:type="default" r:id="Rc2c56ace0c4c4b92"/>
      <w:footerReference xmlns:r="http://schemas.openxmlformats.org/officeDocument/2006/relationships" w:type="default" r:id="R51046ef294b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 HUSET AS   ·   Org.nr 929 351 290   ·   Landavegen 384   ·   5464 DIMMELSVIK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 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56ace0c4c4b92" /><Relationship Type="http://schemas.openxmlformats.org/officeDocument/2006/relationships/footer" Target="/word/footer1.xml" Id="R51046ef294b347bf" /></Relationships>
</file>