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2ba9de16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HOLDING AS</w:t>
      </w:r>
    </w:p>
    <w:sectPr>
      <w:headerReference xmlns:r="http://schemas.openxmlformats.org/officeDocument/2006/relationships" w:type="default" r:id="Rcd32a73fca0646e2"/>
      <w:footerReference xmlns:r="http://schemas.openxmlformats.org/officeDocument/2006/relationships" w:type="default" r:id="R84764e2345ea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2a73fca0646e2" /><Relationship Type="http://schemas.openxmlformats.org/officeDocument/2006/relationships/footer" Target="/word/footer1.xml" Id="R84764e2345ea4c4c" /></Relationships>
</file>