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64194bbda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JERSTAD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JERSTAD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a15584d9004987"/>
      <w:footerReference xmlns:r="http://schemas.openxmlformats.org/officeDocument/2006/relationships" w:type="default" r:id="R0c5d4f7a7868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JERSTAD VVS AS   ·   Org.nr 929 395 492   ·   Myrbakken 15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JERSTAD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15584d9004987" /><Relationship Type="http://schemas.openxmlformats.org/officeDocument/2006/relationships/footer" Target="/word/footer1.xml" Id="R0c5d4f7a78684899" /></Relationships>
</file>