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1f286689c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KSD INVEST AS</w:t>
      </w:r>
    </w:p>
    <w:sectPr>
      <w:headerReference xmlns:r="http://schemas.openxmlformats.org/officeDocument/2006/relationships" w:type="default" r:id="Rc813ab5880434c47"/>
      <w:footerReference xmlns:r="http://schemas.openxmlformats.org/officeDocument/2006/relationships" w:type="default" r:id="Rdae1aca67c00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ab5880434c47" /><Relationship Type="http://schemas.openxmlformats.org/officeDocument/2006/relationships/footer" Target="/word/footer1.xml" Id="Rdae1aca67c004f3d" /></Relationships>
</file>