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df2cf705d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BRAABRO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Løvenstad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Løvenstad,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BRAABRO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d53650adf14655"/>
      <w:footerReference xmlns:r="http://schemas.openxmlformats.org/officeDocument/2006/relationships" w:type="default" r:id="Rb955d9039898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BRAABRO AS   ·   Org.nr 929 410 351   ·   Bassengvegen 4A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53650adf14655" /><Relationship Type="http://schemas.openxmlformats.org/officeDocument/2006/relationships/footer" Target="/word/footer1.xml" Id="Rb955d90398984a2d" /></Relationships>
</file>