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4d664f206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PUKK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PUKK AS</w:t>
      </w:r>
    </w:p>
    <w:sectPr>
      <w:headerReference xmlns:r="http://schemas.openxmlformats.org/officeDocument/2006/relationships" w:type="default" r:id="Rccd6b473cf764baf"/>
      <w:footerReference xmlns:r="http://schemas.openxmlformats.org/officeDocument/2006/relationships" w:type="default" r:id="Rf82a5a8888ef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6b473cf764baf" /><Relationship Type="http://schemas.openxmlformats.org/officeDocument/2006/relationships/footer" Target="/word/footer1.xml" Id="Rf82a5a8888ef4c03" /></Relationships>
</file>