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5fcee245b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PUKK AS</w:t>
      </w:r>
    </w:p>
    <w:sectPr>
      <w:headerReference xmlns:r="http://schemas.openxmlformats.org/officeDocument/2006/relationships" w:type="default" r:id="R6200fc0673aa49d7"/>
      <w:footerReference xmlns:r="http://schemas.openxmlformats.org/officeDocument/2006/relationships" w:type="default" r:id="Rf23f609141c2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PUKK AS   ·   Org.nr 929 417 399   ·   Lernesstranda 168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PUKK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0fc0673aa49d7" /><Relationship Type="http://schemas.openxmlformats.org/officeDocument/2006/relationships/footer" Target="/word/footer1.xml" Id="Rf23f609141c2419d" /></Relationships>
</file>