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1c3e336f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STRAYE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STRAYE TAK AS</w:t>
      </w:r>
    </w:p>
    <w:sectPr>
      <w:headerReference xmlns:r="http://schemas.openxmlformats.org/officeDocument/2006/relationships" w:type="default" r:id="R76344c62bfe5430d"/>
      <w:footerReference xmlns:r="http://schemas.openxmlformats.org/officeDocument/2006/relationships" w:type="default" r:id="R2dff2eec718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STRAYE TAK AS   ·   Org.nr 929 418 514   ·   Kråkerøyveien 4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STRAYE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44c62bfe5430d" /><Relationship Type="http://schemas.openxmlformats.org/officeDocument/2006/relationships/footer" Target="/word/footer1.xml" Id="R2dff2eec718d446b" /></Relationships>
</file>