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7dd60dc8c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TEQT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TEQT NORGE AS</w:t>
      </w:r>
    </w:p>
    <w:sectPr>
      <w:headerReference xmlns:r="http://schemas.openxmlformats.org/officeDocument/2006/relationships" w:type="default" r:id="R585390afd2a34ac9"/>
      <w:footerReference xmlns:r="http://schemas.openxmlformats.org/officeDocument/2006/relationships" w:type="default" r:id="Rd02aae91123c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TEQT NORGE AS   ·   Org.nr 929 418 727   ·   Hovfaret 4   ·   0275 OSLO   ·   www.teqt.no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TEQT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390afd2a34ac9" /><Relationship Type="http://schemas.openxmlformats.org/officeDocument/2006/relationships/footer" Target="/word/footer1.xml" Id="Rd02aae91123c45d7" /></Relationships>
</file>