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94937f15a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HOLDING AS</w:t>
      </w:r>
    </w:p>
    <w:sectPr>
      <w:headerReference xmlns:r="http://schemas.openxmlformats.org/officeDocument/2006/relationships" w:type="default" r:id="R2d4c3a8c64564930"/>
      <w:footerReference xmlns:r="http://schemas.openxmlformats.org/officeDocument/2006/relationships" w:type="default" r:id="R3ac4688e7372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HOLDING AS   ·   Org.nr 929 425 375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c3a8c64564930" /><Relationship Type="http://schemas.openxmlformats.org/officeDocument/2006/relationships/footer" Target="/word/footer1.xml" Id="R3ac4688e7372438c" /></Relationships>
</file>