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379f8350c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FLYTLANDSKAP AS</w:t>
      </w:r>
    </w:p>
    <w:sectPr>
      <w:headerReference xmlns:r="http://schemas.openxmlformats.org/officeDocument/2006/relationships" w:type="default" r:id="Rb3e5df053b7a4f2a"/>
      <w:footerReference xmlns:r="http://schemas.openxmlformats.org/officeDocument/2006/relationships" w:type="default" r:id="R5831c87caaa9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FLYTLANDSKAP AS   ·   Org.nr 929 458 990   ·   Eyvind Lyches vei 6   ·   1338 SANDVIKA   ·   Tlf. 90 95 12 12   ·   post@flytlandskap.no   ·   Flytlandskap.no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5df053b7a4f2a" /><Relationship Type="http://schemas.openxmlformats.org/officeDocument/2006/relationships/footer" Target="/word/footer1.xml" Id="R5831c87caaa94d7d" /></Relationships>
</file>