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1cb86d0a6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 UTEROM AV ANNE-KARI HETTERUD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 UTEROM AV ANNE-KARI HETTERUD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1b8dd09e84037"/>
      <w:footerReference xmlns:r="http://schemas.openxmlformats.org/officeDocument/2006/relationships" w:type="default" r:id="R7dc9a447a883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UTEROM AV ANNE-KARI HETTERUD   ·   Org.nr 929 511 387   ·   Bekkefaret 18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UTEROM AV ANNE-KARI HETTERUD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1b8dd09e84037" /><Relationship Type="http://schemas.openxmlformats.org/officeDocument/2006/relationships/footer" Target="/word/footer1.xml" Id="R7dc9a447a8834f9a" /></Relationships>
</file>