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1c3de0e33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AAKOB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AAKOB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1aebf792a64823"/>
      <w:footerReference xmlns:r="http://schemas.openxmlformats.org/officeDocument/2006/relationships" w:type="default" r:id="R86556204be88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AAKOB HOLDING AS   ·   Org.nr 929 524 160   ·   Langoddveien 17C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aebf792a64823" /><Relationship Type="http://schemas.openxmlformats.org/officeDocument/2006/relationships/footer" Target="/word/footer1.xml" Id="R86556204be884e6d" /></Relationships>
</file>