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92252f80f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 HOLDING AS</w:t>
      </w:r>
    </w:p>
    <w:sectPr>
      <w:headerReference xmlns:r="http://schemas.openxmlformats.org/officeDocument/2006/relationships" w:type="default" r:id="R36c43a43296746b9"/>
      <w:footerReference xmlns:r="http://schemas.openxmlformats.org/officeDocument/2006/relationships" w:type="default" r:id="Rebe7561c2834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 HOLDING AS   ·   Org.nr 929 609 689   ·   Bråtehøgda 9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3a43296746b9" /><Relationship Type="http://schemas.openxmlformats.org/officeDocument/2006/relationships/footer" Target="/word/footer1.xml" Id="Rebe7561c2834471c" /></Relationships>
</file>