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b250c4488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ATLANTIC MOBILITY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MOBILITY AS</w:t>
      </w:r>
    </w:p>
    <w:sectPr>
      <w:headerReference xmlns:r="http://schemas.openxmlformats.org/officeDocument/2006/relationships" w:type="default" r:id="Rb63933429dcd4644"/>
      <w:footerReference xmlns:r="http://schemas.openxmlformats.org/officeDocument/2006/relationships" w:type="default" r:id="R7e477231984f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MOBILITY AS   ·   Org.nr 929 619 803   ·   Årøhaugen 14   ·   6422 MOLDE   ·   post@atlanticmobility.no   ·   www.atlanticmobility.no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933429dcd4644" /><Relationship Type="http://schemas.openxmlformats.org/officeDocument/2006/relationships/footer" Target="/word/footer1.xml" Id="R7e477231984f4327" /></Relationships>
</file>