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2bea85150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HOLDING AS</w:t>
      </w:r>
    </w:p>
    <w:sectPr>
      <w:headerReference xmlns:r="http://schemas.openxmlformats.org/officeDocument/2006/relationships" w:type="default" r:id="R0e04d45818484737"/>
      <w:footerReference xmlns:r="http://schemas.openxmlformats.org/officeDocument/2006/relationships" w:type="default" r:id="R2a2c943abfbc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HOLDING AS   ·   Org.nr 929 637 461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4d45818484737" /><Relationship Type="http://schemas.openxmlformats.org/officeDocument/2006/relationships/footer" Target="/word/footer1.xml" Id="R2a2c943abfbc4a50" /></Relationships>
</file>