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11df7ed2ba4b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Lovund,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GRIMHILD AS</w:t>
      </w:r>
    </w:p>
    <w:sectPr>
      <w:headerReference xmlns:r="http://schemas.openxmlformats.org/officeDocument/2006/relationships" w:type="default" r:id="R19c7a36431204e5c"/>
      <w:footerReference xmlns:r="http://schemas.openxmlformats.org/officeDocument/2006/relationships" w:type="default" r:id="R86ee6eb5aa3e45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GRIMHILD AS   ·   Org.nr 929 641 345   ·   Hamnholmveien 44   ·   8764 LOVUND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GRIMHILD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c7a36431204e5c" /><Relationship Type="http://schemas.openxmlformats.org/officeDocument/2006/relationships/footer" Target="/word/footer1.xml" Id="R86ee6eb5aa3e4530" /></Relationships>
</file>